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تركيب لحم الاسماك 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Fish Meat Compositions 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:- 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يتغاير الجزء القابل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للاكل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للسمكة تبعا</w:t>
      </w:r>
      <w:r w:rsidR="00ED04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للشكل والعمود </w:t>
      </w:r>
      <w:r w:rsidR="00ED04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الفقري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وموعد الصيد سواء كان قبل او بعد السرى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spawing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 بصورة تقريبية يكون 45-50% من وزن السمكة الكلي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للاسماك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الطوربيري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Elliptically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السلمون فانه اكثر من 60% والاسماك ذات الراس الكبير او البطن الكبيرة مثل الكود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والبلوق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الاسماك المسطحة مثل الصول فانه 35-40% كما مبين في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لجدو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 :- </w:t>
      </w:r>
    </w:p>
    <w:tbl>
      <w:tblPr>
        <w:tblStyle w:val="a3"/>
        <w:bidiVisual/>
        <w:tblW w:w="9356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993"/>
        <w:gridCol w:w="1399"/>
        <w:gridCol w:w="4413"/>
      </w:tblGrid>
      <w:tr w:rsidR="00930A48" w:rsidRPr="002677BB" w:rsidTr="00930A48">
        <w:tc>
          <w:tcPr>
            <w:tcW w:w="4943" w:type="dxa"/>
            <w:gridSpan w:val="4"/>
            <w:shd w:val="clear" w:color="auto" w:fill="D9D9D9" w:themeFill="background1" w:themeFillShade="D9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677BB">
              <w:rPr>
                <w:rFonts w:ascii="Simplified Arabic" w:hAnsi="Simplified Arabic" w:cs="Simplified Arabic"/>
                <w:b/>
                <w:bCs/>
                <w:lang w:bidi="ar-IQ"/>
              </w:rPr>
              <w:t>Average amounts %</w:t>
            </w:r>
          </w:p>
        </w:tc>
        <w:tc>
          <w:tcPr>
            <w:tcW w:w="4413" w:type="dxa"/>
            <w:vMerge w:val="restart"/>
            <w:shd w:val="clear" w:color="auto" w:fill="D9D9D9" w:themeFill="background1" w:themeFillShade="D9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2677BB">
              <w:rPr>
                <w:rFonts w:ascii="Simplified Arabic" w:hAnsi="Simplified Arabic" w:cs="Simplified Arabic"/>
                <w:b/>
                <w:bCs/>
                <w:lang w:bidi="ar-IQ"/>
              </w:rPr>
              <w:t>Fish species</w:t>
            </w:r>
          </w:p>
        </w:tc>
      </w:tr>
      <w:tr w:rsidR="00930A48" w:rsidRPr="002677BB" w:rsidTr="00930A48">
        <w:tc>
          <w:tcPr>
            <w:tcW w:w="1417" w:type="dxa"/>
            <w:shd w:val="clear" w:color="auto" w:fill="C2D69B" w:themeFill="accent3" w:themeFillTint="99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Crade</w:t>
            </w:r>
            <w:proofErr w:type="spellEnd"/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protein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Crade</w:t>
            </w:r>
            <w:proofErr w:type="spellEnd"/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 xml:space="preserve"> fat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930A48" w:rsidRPr="00A13918" w:rsidRDefault="00930A48" w:rsidP="00473380">
            <w:pPr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Moisture</w:t>
            </w:r>
          </w:p>
        </w:tc>
        <w:tc>
          <w:tcPr>
            <w:tcW w:w="1399" w:type="dxa"/>
            <w:shd w:val="clear" w:color="auto" w:fill="C2D69B" w:themeFill="accent3" w:themeFillTint="99"/>
          </w:tcPr>
          <w:p w:rsidR="00930A48" w:rsidRPr="00A13918" w:rsidRDefault="00930A48" w:rsidP="00473380">
            <w:pPr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IQ"/>
              </w:rPr>
              <w:t>Edible protein</w:t>
            </w:r>
          </w:p>
        </w:tc>
        <w:tc>
          <w:tcPr>
            <w:tcW w:w="4413" w:type="dxa"/>
            <w:vMerge/>
            <w:shd w:val="clear" w:color="auto" w:fill="D9D9D9" w:themeFill="background1" w:themeFillShade="D9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17.5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79.4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60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Anchovy (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engranulis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japonica)</w:t>
            </w: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21.3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9.6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71.9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Round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hering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(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etrumeus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micropus</w:t>
            </w:r>
            <w:proofErr w:type="spellEnd"/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19.8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16.5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62.5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55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Frigate mackerel (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auxis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the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zard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)</w:t>
            </w: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6.0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75.4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Carp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cyprinus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carpio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Blade sea bream</w:t>
            </w: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21.2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1.7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75.7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Myllo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marcocephalus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19.5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1.2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77.7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Sole family sloe idea king carp</w:t>
            </w:r>
          </w:p>
        </w:tc>
      </w:tr>
      <w:tr w:rsidR="00930A48" w:rsidRPr="002677BB" w:rsidTr="00930A48">
        <w:tc>
          <w:tcPr>
            <w:tcW w:w="141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15.9</w:t>
            </w:r>
          </w:p>
        </w:tc>
        <w:tc>
          <w:tcPr>
            <w:tcW w:w="1134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1.3</w:t>
            </w:r>
          </w:p>
        </w:tc>
        <w:tc>
          <w:tcPr>
            <w:tcW w:w="99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80.0</w:t>
            </w:r>
          </w:p>
        </w:tc>
        <w:tc>
          <w:tcPr>
            <w:tcW w:w="1399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4413" w:type="dxa"/>
            <w:shd w:val="clear" w:color="auto" w:fill="FBD4B4" w:themeFill="accent6" w:themeFillTint="66"/>
          </w:tcPr>
          <w:p w:rsidR="00930A48" w:rsidRPr="00930A48" w:rsidRDefault="00930A48" w:rsidP="00473380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Paraithodes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camtschaticus</w:t>
            </w:r>
            <w:proofErr w:type="spellEnd"/>
            <w:r w:rsidRPr="00930A4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</w:p>
        </w:tc>
      </w:tr>
    </w:tbl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يبلغ تركيب لحم الاسماك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15-24% بروتين، 0.1-22% ليبدات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1-3 %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كاربوهيدرات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0.8-2% مواد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عضوية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بالاضافة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66-84% ماء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المقارنة مع لحوم الماشية 16-22%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بروتين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1.5-13% ليبدات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0.5-13%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كاربوهيدرات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1% او اقل مواد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لاعضوية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65-80 % ماء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حتوي لحوم الدواجن على كميات اقل من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الليبدات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30A48" w:rsidRPr="002677BB" w:rsidRDefault="00930A48" w:rsidP="00A02A0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كمية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الليبدات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الخام في لحوم الاسماك يتغاير تبعا للنوع والعمر وجزء الجسم والحالة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الفيس</w:t>
      </w:r>
      <w:r w:rsidR="00A02A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لوجية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كونها في مرحلة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السرى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ء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preorpost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spaw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لوحظ وجود علاقة عكسية بين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الليبد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الخام والماء في نفس نوع السمكة خلال الموسم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وكلما كان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محتوى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الليبد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اوطا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محتوى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الماء يزداد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وقطعا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نفس الموسم تمتلك الاسماك الاكبر محتوى دهن اعلى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لنوع الواحد.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بمقارنة زيوت الاسماك مع دهون الماشية او الخنزير فانه ذو قيمة يود عالية ونقطة تصلب واطئة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ان سبب قيم اليود العالية لاحتوائه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نسب عالية من الاحماض الدهنية المتعددة غير المشبعة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PUFA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30A48" w:rsidRPr="002677BB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يتاكسد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زيت الاسماك بسهولة ويتغير اللون الى بني او احمر غامق مع رائحة نفاذة تدعى هذه الظاهرة بالتزنخ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تكون مشكلة خلال تصنيع الاسماك المملحة او المنتجات السمكية الجافة.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انها لا تقلل من الكمية فحسب بل ان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البايروكسيد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الليبدات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مادة سامة </w:t>
      </w:r>
      <w:r w:rsidR="005636B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 تشابه كبير 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تركيب الاحماض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الامينية لبروت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عضلات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لاسماك وتلك للحوم الحيوانات الزراعية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لوحظ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انه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انواع متعددة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لاسماك غير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مستغلة تماما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تعيش في اعماق البحار يكون محتوى الدهون الخام غالب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واطئا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والماء عاليا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30A48" w:rsidRPr="002677BB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يتغاير محتوى الفيتامينات في لحوم الاسماك بدرجة كبيرة تبعا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اختلاف 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لانواع اذ يكون عاليا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اسماك الانقليس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والجلكي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30A48" w:rsidRPr="002677BB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على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الرغم من احتواء لحوم الاسماك على مغذيات متعددة لكن الانواع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تحوي سموم طبيعية من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natural toxin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مثلا انواع من الاسماك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تعيش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الجرف القاري في المناطق الاستوائية وشبه الاستوائية تحوي على سموم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السايكزا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Cigua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toxin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وتحتوي اسماك الفكهة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paffer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fish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سموم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puffer (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tetrod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toxin)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التي تم دراستها بعمق في اليابان.</w:t>
      </w:r>
    </w:p>
    <w:p w:rsidR="00930A48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اجرى الباحث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love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دراسات مفصلة عن المقارنة بين مكونات اللحوم الداكنة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dark meat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واللحوم البيضاء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white meat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ويظهر ان اللحم الداكن ذو محتوى دهني اعلى من اللحم الابيض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ان ثلاثي مثيل امين اوكسيد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TMAO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عبارة عن مركب نموذجي في لحوم الاسماك البحرية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ويتحول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TMAO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الموت الى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TMA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والذي يقال بانه مسؤول عن الرائحة السمكية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توجد كميات اعلى من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TMAO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اللحوم الداكنة للسردين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والماكريل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مما هو عليه الحال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في اللحوم البيضاء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توجد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TMAO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بمستويات متماثلة في كلا اللحوم الداكنة والفاتحة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انواع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مثل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horse mackerel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ري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samry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يحتوي اللحم الداكن على كميات اكثر من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TMA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ما في اللحوم البيضا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ء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C308F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775E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Water</w:t>
      </w:r>
      <w:r w:rsidRPr="009775E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الماء في انسجة الاسماك على هيئتين حرة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free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ومرتبطة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bound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ويقصد بالماء المرتبط ذلك الذي يحتفظ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به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من قبل الجزيئات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حبة للماء وهي البروتينات سواء كانت بحالة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sol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gel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وتعتمد قابلية البروتين على اكتساب الماء (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الهيدرة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hydroaction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) على الخواص القطبية للماء ذاته واحتواء البروتينات على المجاميع الفعالة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NH3,COO-,OH-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وان غرام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واحد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البروتين يتمكن من الاحتفاظ بنصف غرام نتيجة عملية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الهيدرة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يوجد الماء الحر في الانسجة على صورتين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صورة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مستقرة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immobile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صورة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تركيبيا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structurally free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وتوجد الصورة الاولى في المسافات الدقيقة او الشعيرات الدقيقة بين الجزيئات الليفية والتراكيب الليفية وجدران الخلايا ويحتفظ بهذا الماء في الانسجة بفعل الضغط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الازموزي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والامتصاص من قبل التراكيب (البروتين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ت) اما الصورة الثانية وهي الحرة تركيبيا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فتوجد في الفراغات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خليوية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(بين الخلايا) ويحتفظ بهذا الماء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بتاثير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القوى الشعرية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ويعمل الماء الحر التركيبي في بلازما الدم واللمف كمذيب لخلاصة المركبات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النتروجينية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والاملاح والمعادن الموجودة في لحم الاسماك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وتترواح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لحوم الاسماك بين 4.6-1.04 % كما موضح في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لجدو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 ادناه: </w:t>
      </w:r>
    </w:p>
    <w:tbl>
      <w:tblPr>
        <w:tblStyle w:val="a3"/>
        <w:bidiVisual/>
        <w:tblW w:w="0" w:type="auto"/>
        <w:tblInd w:w="730" w:type="dxa"/>
        <w:tblLook w:val="04A0" w:firstRow="1" w:lastRow="0" w:firstColumn="1" w:lastColumn="0" w:noHBand="0" w:noVBand="1"/>
      </w:tblPr>
      <w:tblGrid>
        <w:gridCol w:w="3095"/>
        <w:gridCol w:w="2397"/>
        <w:gridCol w:w="2126"/>
      </w:tblGrid>
      <w:tr w:rsidR="00EC308F" w:rsidTr="0052371F">
        <w:tc>
          <w:tcPr>
            <w:tcW w:w="3095" w:type="dxa"/>
            <w:vMerge w:val="restart"/>
            <w:shd w:val="clear" w:color="auto" w:fill="D9D9D9" w:themeFill="background1" w:themeFillShade="D9"/>
            <w:vAlign w:val="center"/>
          </w:tcPr>
          <w:p w:rsidR="00EC308F" w:rsidRPr="002677BB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المحتوى %</w:t>
            </w:r>
          </w:p>
        </w:tc>
        <w:tc>
          <w:tcPr>
            <w:tcW w:w="4523" w:type="dxa"/>
            <w:gridSpan w:val="2"/>
            <w:shd w:val="clear" w:color="auto" w:fill="D9D9D9" w:themeFill="background1" w:themeFillShade="D9"/>
          </w:tcPr>
          <w:p w:rsidR="00EC308F" w:rsidRPr="002677BB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نوع السمك</w:t>
            </w:r>
          </w:p>
        </w:tc>
      </w:tr>
      <w:tr w:rsidR="00EC308F" w:rsidTr="0052371F">
        <w:tc>
          <w:tcPr>
            <w:tcW w:w="3095" w:type="dxa"/>
            <w:vMerge/>
          </w:tcPr>
          <w:p w:rsidR="00EC308F" w:rsidRDefault="00EC308F" w:rsidP="0052371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397" w:type="dxa"/>
            <w:shd w:val="clear" w:color="auto" w:fill="D6E3BC" w:themeFill="accent3" w:themeFillTint="66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كود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كراكي</w:t>
            </w:r>
          </w:p>
        </w:tc>
      </w:tr>
      <w:tr w:rsidR="00EC308F" w:rsidTr="0052371F">
        <w:tc>
          <w:tcPr>
            <w:tcW w:w="3095" w:type="dxa"/>
            <w:shd w:val="clear" w:color="auto" w:fill="FBD4B4" w:themeFill="accent6" w:themeFillTint="66"/>
          </w:tcPr>
          <w:p w:rsidR="00EC308F" w:rsidRDefault="00EC308F" w:rsidP="0052371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كلي في المنتوج الخام            </w:t>
            </w:r>
          </w:p>
        </w:tc>
        <w:tc>
          <w:tcPr>
            <w:tcW w:w="2397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81.2</w:t>
            </w:r>
          </w:p>
        </w:tc>
        <w:tc>
          <w:tcPr>
            <w:tcW w:w="2126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80.4</w:t>
            </w:r>
          </w:p>
        </w:tc>
      </w:tr>
      <w:tr w:rsidR="00EC308F" w:rsidTr="0052371F">
        <w:tc>
          <w:tcPr>
            <w:tcW w:w="3095" w:type="dxa"/>
            <w:shd w:val="clear" w:color="auto" w:fill="FBD4B4" w:themeFill="accent6" w:themeFillTint="66"/>
          </w:tcPr>
          <w:p w:rsidR="00EC308F" w:rsidRDefault="00EC308F" w:rsidP="0052371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حر في المنتوج الخام            </w:t>
            </w:r>
          </w:p>
        </w:tc>
        <w:tc>
          <w:tcPr>
            <w:tcW w:w="2397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75.5</w:t>
            </w:r>
          </w:p>
        </w:tc>
        <w:tc>
          <w:tcPr>
            <w:tcW w:w="2126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EC308F" w:rsidTr="0052371F">
        <w:tc>
          <w:tcPr>
            <w:tcW w:w="3095" w:type="dxa"/>
            <w:shd w:val="clear" w:color="auto" w:fill="FBD4B4" w:themeFill="accent6" w:themeFillTint="66"/>
          </w:tcPr>
          <w:p w:rsidR="00EC308F" w:rsidRDefault="00EC308F" w:rsidP="0052371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مرتبط في المنتوج الخام          </w:t>
            </w:r>
          </w:p>
        </w:tc>
        <w:tc>
          <w:tcPr>
            <w:tcW w:w="2397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5.7</w:t>
            </w:r>
          </w:p>
        </w:tc>
        <w:tc>
          <w:tcPr>
            <w:tcW w:w="2126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5.4</w:t>
            </w:r>
          </w:p>
        </w:tc>
      </w:tr>
      <w:tr w:rsidR="00EC308F" w:rsidTr="0052371F">
        <w:tc>
          <w:tcPr>
            <w:tcW w:w="3095" w:type="dxa"/>
            <w:shd w:val="clear" w:color="auto" w:fill="FBD4B4" w:themeFill="accent6" w:themeFillTint="66"/>
          </w:tcPr>
          <w:p w:rsidR="00EC308F" w:rsidRDefault="00EC308F" w:rsidP="0052371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ماء مرتبط في المنتوج الجاف      </w:t>
            </w:r>
          </w:p>
        </w:tc>
        <w:tc>
          <w:tcPr>
            <w:tcW w:w="2397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30.4</w:t>
            </w:r>
          </w:p>
        </w:tc>
        <w:tc>
          <w:tcPr>
            <w:tcW w:w="2126" w:type="dxa"/>
          </w:tcPr>
          <w:p w:rsidR="00EC308F" w:rsidRDefault="00EC308F" w:rsidP="0052371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28.6</w:t>
            </w:r>
          </w:p>
        </w:tc>
      </w:tr>
    </w:tbl>
    <w:p w:rsidR="00EC308F" w:rsidRPr="00A935ED" w:rsidRDefault="00EC308F" w:rsidP="00EC308F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تتغير النسبة بين شكلي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الماء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تعريض لحم السمك لعمليات التجميد والتجفيف والمعاملات الحرارية وتغير الاس الهيدروجيني والضغط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الازموزي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ونتيجة لذلك يتغير تماسك اللحم فعند تجميد الاسماك مثلا لا تقل كمية الماء بل تتزعزع علاقة الماء – البروتين فتصبح الاسماك المزال عنها الصفيح 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اقل تماسكا</w:t>
      </w:r>
      <w:r w:rsidRPr="00A935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وتبدو </w:t>
      </w:r>
      <w:proofErr w:type="spellStart"/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كانها</w:t>
      </w:r>
      <w:proofErr w:type="spellEnd"/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تحتوي اكثر ماءا</w:t>
      </w:r>
      <w:r w:rsidRPr="00A935E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A935ED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C308F" w:rsidRPr="00EC308F" w:rsidRDefault="00EC308F" w:rsidP="00930A48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C30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البروتينات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مكونات بروتينات الاسماك 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protein composition fish meat 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:- </w:t>
      </w:r>
    </w:p>
    <w:p w:rsidR="00930A48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بروتينات العضلات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توجد (تقع) في بلازما العضلات وبروتينات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ليويفات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تتكون من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والانسجة الرابطة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تحتوي على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الستروما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stroma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تماثل في تركيب الاسماك والحيوانات الزراعية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حيث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لحومها مع اعتبار ان الاخيرة تحوي لحومها على كميات اكثر من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الستروما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30A48" w:rsidRDefault="00930A48" w:rsidP="00930A48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تشمل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انواع متعددة من البروتينات الذائبة بالماء التي تدعى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بالمايوجين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myogen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ويمكن استحصالها بسهولة لدى 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لحوم الاسماك او بالاستخلاص بمحاليل ملحية مجففة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محتوى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ز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لحوم الاسماك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تغاير تبعا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لنوع الاسماك ولكنها عموما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اعلى في الاسماك الطافية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pelagic fish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الساردين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والماكريل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واقل في الاسماك الغاطسة الفاتحة مثل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اللبكيس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ويظهر جدول 1-5 كميات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اسماك مختلفة.</w:t>
      </w:r>
    </w:p>
    <w:p w:rsidR="00614F35" w:rsidRDefault="00614F35" w:rsidP="00930A48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614F35" w:rsidRDefault="00614F35" w:rsidP="00930A48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614F35" w:rsidRPr="002677BB" w:rsidRDefault="00614F35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30A48" w:rsidRDefault="00930A48" w:rsidP="00124ABA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>Table</w:t>
      </w:r>
      <w:r w:rsidR="00124ABA">
        <w:rPr>
          <w:rFonts w:ascii="Simplified Arabic" w:hAnsi="Simplified Arabic" w:cs="Simplified Arabic"/>
          <w:sz w:val="28"/>
          <w:szCs w:val="28"/>
          <w:lang w:bidi="ar-IQ"/>
        </w:rPr>
        <w:t>: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comparison of protein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compotition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of fish &amp; animal meat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930A48" w:rsidTr="00473380">
        <w:tc>
          <w:tcPr>
            <w:tcW w:w="2321" w:type="dxa"/>
            <w:shd w:val="clear" w:color="auto" w:fill="F2F2F2" w:themeFill="background1" w:themeFillShade="F2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stroma</w:t>
            </w:r>
            <w:proofErr w:type="spellEnd"/>
          </w:p>
        </w:tc>
        <w:tc>
          <w:tcPr>
            <w:tcW w:w="2321" w:type="dxa"/>
            <w:shd w:val="clear" w:color="auto" w:fill="F2F2F2" w:themeFill="background1" w:themeFillShade="F2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myofibrillar</w:t>
            </w:r>
            <w:proofErr w:type="spellEnd"/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sarcoplasmic</w:t>
            </w:r>
          </w:p>
        </w:tc>
        <w:tc>
          <w:tcPr>
            <w:tcW w:w="2322" w:type="dxa"/>
            <w:vMerge w:val="restart"/>
            <w:shd w:val="clear" w:color="auto" w:fill="F2F2F2" w:themeFill="background1" w:themeFillShade="F2"/>
            <w:vAlign w:val="center"/>
          </w:tcPr>
          <w:p w:rsidR="00930A4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نوع الاسماك</w:t>
            </w:r>
          </w:p>
        </w:tc>
      </w:tr>
      <w:tr w:rsidR="00930A48" w:rsidTr="00473380">
        <w:tc>
          <w:tcPr>
            <w:tcW w:w="6964" w:type="dxa"/>
            <w:gridSpan w:val="3"/>
            <w:shd w:val="clear" w:color="auto" w:fill="C2D69B" w:themeFill="accent3" w:themeFillTint="99"/>
            <w:vAlign w:val="center"/>
          </w:tcPr>
          <w:p w:rsidR="00930A4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% of total protein</w:t>
            </w:r>
          </w:p>
        </w:tc>
        <w:tc>
          <w:tcPr>
            <w:tcW w:w="2322" w:type="dxa"/>
            <w:vMerge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76</w:t>
            </w:r>
          </w:p>
        </w:tc>
        <w:tc>
          <w:tcPr>
            <w:tcW w:w="2322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21</w:t>
            </w:r>
          </w:p>
        </w:tc>
        <w:tc>
          <w:tcPr>
            <w:tcW w:w="2322" w:type="dxa"/>
            <w:shd w:val="clear" w:color="auto" w:fill="FBD4B4" w:themeFill="accent6" w:themeFillTint="66"/>
          </w:tcPr>
          <w:p w:rsidR="00930A48" w:rsidRPr="00A1391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Cod carp</w:t>
            </w:r>
          </w:p>
        </w:tc>
      </w:tr>
      <w:tr w:rsidR="00930A48" w:rsidTr="00473380"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70-72</w:t>
            </w:r>
          </w:p>
        </w:tc>
        <w:tc>
          <w:tcPr>
            <w:tcW w:w="2322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23-25</w:t>
            </w:r>
          </w:p>
        </w:tc>
        <w:tc>
          <w:tcPr>
            <w:tcW w:w="2322" w:type="dxa"/>
            <w:shd w:val="clear" w:color="auto" w:fill="FBD4B4" w:themeFill="accent6" w:themeFillTint="66"/>
          </w:tcPr>
          <w:p w:rsidR="00930A48" w:rsidRPr="00A1391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Falt</w:t>
            </w:r>
            <w:proofErr w:type="spellEnd"/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fish</w:t>
            </w:r>
          </w:p>
        </w:tc>
      </w:tr>
      <w:tr w:rsidR="00930A48" w:rsidTr="00473380"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73-79</w:t>
            </w:r>
          </w:p>
        </w:tc>
        <w:tc>
          <w:tcPr>
            <w:tcW w:w="2322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18-29</w:t>
            </w:r>
          </w:p>
        </w:tc>
        <w:tc>
          <w:tcPr>
            <w:tcW w:w="2322" w:type="dxa"/>
            <w:shd w:val="clear" w:color="auto" w:fill="FBD4B4" w:themeFill="accent6" w:themeFillTint="66"/>
          </w:tcPr>
          <w:p w:rsidR="00930A48" w:rsidRPr="00A1391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Rabbit</w:t>
            </w:r>
          </w:p>
        </w:tc>
      </w:tr>
      <w:tr w:rsidR="00930A48" w:rsidTr="00473380"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16-28</w:t>
            </w:r>
          </w:p>
        </w:tc>
        <w:tc>
          <w:tcPr>
            <w:tcW w:w="2321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39-68</w:t>
            </w:r>
          </w:p>
        </w:tc>
        <w:tc>
          <w:tcPr>
            <w:tcW w:w="2322" w:type="dxa"/>
            <w:vAlign w:val="center"/>
          </w:tcPr>
          <w:p w:rsidR="00930A48" w:rsidRPr="00A1391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1391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16-28</w:t>
            </w:r>
          </w:p>
        </w:tc>
        <w:tc>
          <w:tcPr>
            <w:tcW w:w="2322" w:type="dxa"/>
            <w:shd w:val="clear" w:color="auto" w:fill="FBD4B4" w:themeFill="accent6" w:themeFillTint="66"/>
          </w:tcPr>
          <w:p w:rsidR="00930A48" w:rsidRPr="00A1391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A1391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Beaf</w:t>
            </w:r>
            <w:proofErr w:type="spellEnd"/>
          </w:p>
        </w:tc>
      </w:tr>
    </w:tbl>
    <w:p w:rsidR="00930A48" w:rsidRDefault="00930A48" w:rsidP="00930A48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Table</w:t>
      </w:r>
      <w:r w:rsidR="00124ABA">
        <w:rPr>
          <w:rFonts w:ascii="Simplified Arabic" w:hAnsi="Simplified Arabic" w:cs="Simplified Arabic"/>
          <w:sz w:val="28"/>
          <w:szCs w:val="28"/>
          <w:lang w:bidi="ar-IQ"/>
        </w:rPr>
        <w:t>: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Amounts of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myofibrillar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protein &amp; sarcoplasmic protein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in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fish meat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57"/>
        <w:gridCol w:w="2410"/>
        <w:gridCol w:w="992"/>
        <w:gridCol w:w="3227"/>
      </w:tblGrid>
      <w:tr w:rsidR="00930A48" w:rsidTr="00473380">
        <w:tc>
          <w:tcPr>
            <w:tcW w:w="2657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Sarcoplasmic 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Myofibrillar</w:t>
            </w:r>
            <w:proofErr w:type="spellEnd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p 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المكررات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Fish species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13.4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14.3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vMerge w:val="restart"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Yellow tail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13.8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17.0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11.9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17.1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vMerge w:val="restart"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Red barracuda mackerel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10.2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13.7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19.1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15.9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9.0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12.5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vMerge w:val="restart"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Horse mackerel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8.0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13.0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6.1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6.8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Anchovy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7.0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12.0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Flat fish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8.9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17.3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Lizard fish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7.8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18.3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Crub</w:t>
            </w:r>
            <w:proofErr w:type="spellEnd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fish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6.7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13.3</w:t>
            </w:r>
          </w:p>
        </w:tc>
        <w:tc>
          <w:tcPr>
            <w:tcW w:w="992" w:type="dxa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27" w:type="dxa"/>
            <w:vMerge w:val="restart"/>
            <w:shd w:val="clear" w:color="auto" w:fill="FBD4B4" w:themeFill="accent6" w:themeFillTint="66"/>
            <w:vAlign w:val="center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Sea bass</w:t>
            </w: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7.2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15.5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Tr="00473380">
        <w:tc>
          <w:tcPr>
            <w:tcW w:w="2657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9.1</w:t>
            </w:r>
          </w:p>
        </w:tc>
        <w:tc>
          <w:tcPr>
            <w:tcW w:w="2410" w:type="dxa"/>
            <w:vAlign w:val="center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18.0</w:t>
            </w:r>
          </w:p>
        </w:tc>
        <w:tc>
          <w:tcPr>
            <w:tcW w:w="992" w:type="dxa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27" w:type="dxa"/>
            <w:vMerge/>
            <w:shd w:val="clear" w:color="auto" w:fill="FBD4B4" w:themeFill="accent6" w:themeFillTint="66"/>
          </w:tcPr>
          <w:p w:rsidR="00930A48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30A48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استخلاص البروتين بالماء من لحوم الاسماك الطافية وتسخينها لمدة 10 دقائق 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درجة حرارة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90 م فان معظمه يتجلط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coagulated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في حالة الاسماك الغاطسة فان 65-75 % يتجلط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المتجلطة تلتصق مع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لدى تسخين لحوم الاسماك وهذه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الظاهرة تعرقل تكوين الهلام في صناعة كيك لحوم الاسماك وتعد احد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الاسباب التي تفسر صعوبة تصنيع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هلام مطاطي قوي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Elastic gel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السردين او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الماكريل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غسل لحوم الاسماك بالماء لدى انتاج كيك الاسماك او مثروم السمك المجمد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surimi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ضروري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لازالة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الدم والرائحة السمكية والتخلص من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تعرقل قابلية تكوين الهلام.</w:t>
      </w:r>
    </w:p>
    <w:p w:rsidR="00930A48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رغم انها ليست منخفضة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تغذويا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مقارنة 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لكنها تترسب خلال الغسل بالماء خلال انتاج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السورامي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اليابان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تجرى التجارب لمنع هذه البروتينات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الذوبان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بالماء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اثناء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الغسل (البزل) وفقدها كفضلات بل استغلالها كعلف للحيوان. 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اما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البروتينات التي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المايوسين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تين والبرو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تين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المنظمة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regulating protein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مثل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troponin,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tropomysin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actinin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تشمل 66-77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البرويتنات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الكلية للحوم الاسماك وتلعب دورا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مهما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التجلط وتكوين الهلام في لحوم الاسماك لدى تصنيعها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لحوم الاسماك تحتوي على نسب اكبر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عن ما هو في العضلات الهيكلية للبائن.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ى استخلاص بروتينات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عضلات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اللبائن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بالمحاليل الملحية فان المستخلص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المستحصل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عليه من جراء عملية استخلاص قصيرة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المايوسين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غالبا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ذو لزوجة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ذلك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المستحصل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فترات اطول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معقد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الاكتومايوسين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actomyosin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 يتكون من ارتباط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F-actin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مع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myosin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مدى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هيدروجين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 بحدود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4.5-5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30A48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الستروما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stroma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البروتين الذي يؤلف الانسجة الرابطة ولا يمكن استخلاصه بالماء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المحاليل القاعدية او الحامضية او الملحية المتعادلة ذات تراكيز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0.01-0.1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مولاري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30A48" w:rsidRPr="002677BB" w:rsidRDefault="00930A48" w:rsidP="00930A48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مكونات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الستروما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بروتين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الكولاجين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3377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collagen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الايلاستن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Elastin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تسخين الانسجة الرابطة ذات المحتوى العالي من الكولاجين في بيئة رطبة لمدة طويلة فان الكولاجين يتحول الى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الجلايتن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Gealatin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القابل للذوبان بالماء وبنفس الوقت فان معظم النسيج الرابط يختفي لدى تكوين محلول الجيلاتين بتسخين الانسجة الرابطة للحوم الاسماك وتعريض الناتج لعملية طهي ومعاملة تعتيق فانه يتحول الى هلام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الهلام مرغوب كغذاء في بعض الاقطار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الايلاستين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فانه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يقاوم الحرارة الرطبة والطهي وبذلك فلا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يتاثر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 تواجده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الانسجة الرابطة.</w:t>
      </w:r>
    </w:p>
    <w:p w:rsidR="00930A48" w:rsidRPr="002677BB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الستروما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هي البروتين الموجود خارج الخلايا العضلية ومؤخرا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اكتشاف وجود بعض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الالياف المرنة في الخلية ويدعى هذا البروتين في الالياف باسم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connectin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تحتوي اللحوم الداكنة على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ستروما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اكثر مما في اللحوم البيضاء لكن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اقل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محتوى ب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بروتينات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الساركوبلازم.</w:t>
      </w:r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proofErr w:type="spellEnd"/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الجدول.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1843"/>
        <w:gridCol w:w="2407"/>
        <w:gridCol w:w="1803"/>
        <w:gridCol w:w="1710"/>
      </w:tblGrid>
      <w:tr w:rsidR="00930A48" w:rsidRPr="002677BB" w:rsidTr="00473380">
        <w:tc>
          <w:tcPr>
            <w:tcW w:w="1523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Storma</w:t>
            </w:r>
            <w:proofErr w:type="spellEnd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Myofibrillar</w:t>
            </w:r>
            <w:proofErr w:type="spellEnd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%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Sarcoplasmic p.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Muscle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Fish</w:t>
            </w:r>
          </w:p>
        </w:tc>
      </w:tr>
      <w:tr w:rsidR="00930A48" w:rsidRPr="002677BB" w:rsidTr="00473380">
        <w:tc>
          <w:tcPr>
            <w:tcW w:w="152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2.3</w:t>
            </w:r>
          </w:p>
        </w:tc>
        <w:tc>
          <w:tcPr>
            <w:tcW w:w="184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62.4</w:t>
            </w:r>
          </w:p>
        </w:tc>
        <w:tc>
          <w:tcPr>
            <w:tcW w:w="240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Dark</w:t>
            </w:r>
          </w:p>
        </w:tc>
        <w:tc>
          <w:tcPr>
            <w:tcW w:w="1710" w:type="dxa"/>
            <w:vMerge w:val="restart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Pre rigor</w:t>
            </w:r>
          </w:p>
        </w:tc>
      </w:tr>
      <w:tr w:rsidR="00930A48" w:rsidRPr="002677BB" w:rsidTr="00473380">
        <w:tc>
          <w:tcPr>
            <w:tcW w:w="152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1.6</w:t>
            </w:r>
          </w:p>
        </w:tc>
        <w:tc>
          <w:tcPr>
            <w:tcW w:w="184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59.2</w:t>
            </w:r>
          </w:p>
        </w:tc>
        <w:tc>
          <w:tcPr>
            <w:tcW w:w="240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39.7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White</w:t>
            </w:r>
          </w:p>
        </w:tc>
        <w:tc>
          <w:tcPr>
            <w:tcW w:w="1710" w:type="dxa"/>
            <w:vMerge/>
            <w:shd w:val="clear" w:color="auto" w:fill="FBD4B4" w:themeFill="accent6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RPr="002677BB" w:rsidTr="00473380">
        <w:tc>
          <w:tcPr>
            <w:tcW w:w="152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2.5</w:t>
            </w:r>
          </w:p>
        </w:tc>
        <w:tc>
          <w:tcPr>
            <w:tcW w:w="184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66.1</w:t>
            </w:r>
          </w:p>
        </w:tc>
        <w:tc>
          <w:tcPr>
            <w:tcW w:w="240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22.5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Dark</w:t>
            </w:r>
          </w:p>
        </w:tc>
        <w:tc>
          <w:tcPr>
            <w:tcW w:w="1710" w:type="dxa"/>
            <w:vMerge w:val="restart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Post rigor</w:t>
            </w:r>
          </w:p>
        </w:tc>
      </w:tr>
      <w:tr w:rsidR="00930A48" w:rsidRPr="002677BB" w:rsidTr="00473380">
        <w:tc>
          <w:tcPr>
            <w:tcW w:w="152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1.3</w:t>
            </w:r>
          </w:p>
        </w:tc>
        <w:tc>
          <w:tcPr>
            <w:tcW w:w="1843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61.3</w:t>
            </w:r>
          </w:p>
        </w:tc>
        <w:tc>
          <w:tcPr>
            <w:tcW w:w="2407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32.8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White</w:t>
            </w:r>
          </w:p>
        </w:tc>
        <w:tc>
          <w:tcPr>
            <w:tcW w:w="1710" w:type="dxa"/>
            <w:vMerge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30A48" w:rsidRPr="002677BB" w:rsidRDefault="00930A48" w:rsidP="00124AB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اللحوم الداكنة </w:t>
      </w:r>
      <w:r w:rsidR="00124AB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للسردين </w:t>
      </w:r>
      <w:proofErr w:type="spellStart"/>
      <w:r w:rsidR="00124ABA">
        <w:rPr>
          <w:rFonts w:ascii="Simplified Arabic" w:hAnsi="Simplified Arabic" w:cs="Simplified Arabic"/>
          <w:sz w:val="28"/>
          <w:szCs w:val="28"/>
          <w:rtl/>
          <w:lang w:bidi="ar-IQ"/>
        </w:rPr>
        <w:t>والماكريل</w:t>
      </w:r>
      <w:proofErr w:type="spellEnd"/>
      <w:r w:rsidR="00124AB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تحوي ضعف كمية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connection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تلك اللحوم البيضاء بينما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connection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اللحوم الداكنة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للكارب</w:t>
      </w:r>
      <w:proofErr w:type="spellEnd"/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تكون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2/1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كميته</w:t>
      </w:r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اللحوم البيضاء كما مبين 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124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30A48" w:rsidRPr="002677BB" w:rsidRDefault="00930A48" w:rsidP="00124ABA">
      <w:pPr>
        <w:spacing w:after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Table </w:t>
      </w:r>
      <w:r w:rsidR="00124ABA">
        <w:rPr>
          <w:rFonts w:ascii="Simplified Arabic" w:hAnsi="Simplified Arabic" w:cs="Simplified Arabic"/>
          <w:sz w:val="28"/>
          <w:szCs w:val="28"/>
          <w:lang w:bidi="ar-IQ"/>
        </w:rPr>
        <w:t>: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(connection / content of dark and white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2"/>
        <w:gridCol w:w="3081"/>
        <w:gridCol w:w="1104"/>
        <w:gridCol w:w="2019"/>
      </w:tblGrid>
      <w:tr w:rsidR="00930A48" w:rsidRPr="002677BB" w:rsidTr="00473380">
        <w:tc>
          <w:tcPr>
            <w:tcW w:w="3082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Connectin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in total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Connectin</w:t>
            </w:r>
            <w:proofErr w:type="spellEnd"/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in muscle %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Muscle 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Fish species </w:t>
            </w: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2.8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0.38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Dark</w:t>
            </w:r>
          </w:p>
        </w:tc>
        <w:tc>
          <w:tcPr>
            <w:tcW w:w="2019" w:type="dxa"/>
            <w:vMerge w:val="restart"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Carp</w:t>
            </w: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4.4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0.80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White </w:t>
            </w:r>
          </w:p>
        </w:tc>
        <w:tc>
          <w:tcPr>
            <w:tcW w:w="2019" w:type="dxa"/>
            <w:vMerge/>
            <w:shd w:val="clear" w:color="auto" w:fill="FBD4B4" w:themeFill="accent6" w:themeFillTint="66"/>
            <w:vAlign w:val="center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2.0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0.37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Dark</w:t>
            </w:r>
          </w:p>
        </w:tc>
        <w:tc>
          <w:tcPr>
            <w:tcW w:w="2019" w:type="dxa"/>
            <w:vMerge w:val="restart"/>
            <w:shd w:val="clear" w:color="auto" w:fill="FBD4B4" w:themeFill="accent6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Sardine</w:t>
            </w: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2.9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0.19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White </w:t>
            </w:r>
          </w:p>
        </w:tc>
        <w:tc>
          <w:tcPr>
            <w:tcW w:w="2019" w:type="dxa"/>
            <w:vMerge/>
            <w:shd w:val="clear" w:color="auto" w:fill="FBD4B4" w:themeFill="accent6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4.2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0.59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Dark </w:t>
            </w:r>
          </w:p>
        </w:tc>
        <w:tc>
          <w:tcPr>
            <w:tcW w:w="2019" w:type="dxa"/>
            <w:vMerge w:val="restart"/>
            <w:shd w:val="clear" w:color="auto" w:fill="FBD4B4" w:themeFill="accent6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Mackerel </w:t>
            </w:r>
          </w:p>
        </w:tc>
      </w:tr>
      <w:tr w:rsidR="00930A48" w:rsidRPr="002677BB" w:rsidTr="00473380">
        <w:tc>
          <w:tcPr>
            <w:tcW w:w="3082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1.8</w:t>
            </w:r>
          </w:p>
        </w:tc>
        <w:tc>
          <w:tcPr>
            <w:tcW w:w="3081" w:type="dxa"/>
          </w:tcPr>
          <w:p w:rsidR="00930A48" w:rsidRPr="002677BB" w:rsidRDefault="00930A48" w:rsidP="0047338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0.39</w:t>
            </w:r>
          </w:p>
        </w:tc>
        <w:tc>
          <w:tcPr>
            <w:tcW w:w="1104" w:type="dxa"/>
            <w:shd w:val="clear" w:color="auto" w:fill="D6E3BC" w:themeFill="accent3" w:themeFillTint="66"/>
          </w:tcPr>
          <w:p w:rsidR="00930A48" w:rsidRPr="002677BB" w:rsidRDefault="00930A48" w:rsidP="004733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677B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White </w:t>
            </w:r>
          </w:p>
        </w:tc>
        <w:tc>
          <w:tcPr>
            <w:tcW w:w="2019" w:type="dxa"/>
            <w:vMerge/>
            <w:shd w:val="clear" w:color="auto" w:fill="FBD4B4" w:themeFill="accent6" w:themeFillTint="66"/>
          </w:tcPr>
          <w:p w:rsidR="00930A48" w:rsidRPr="002677BB" w:rsidRDefault="00930A48" w:rsidP="0047338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EC308F" w:rsidRPr="00A935ED" w:rsidRDefault="00EC308F" w:rsidP="00EC308F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 w:rsidRPr="00A935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اللبيدات</w:t>
      </w:r>
      <w:proofErr w:type="spellEnd"/>
      <w:r w:rsidRPr="00A935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935E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Lipids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بصورة رئيسة من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كليسريدات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ثلاثية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لاحماض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دهنية مع كميات صغيرة من الاحماض الدهنية الحرة والفيتامينات والمواد الملونة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والهايدروكاربونات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والسترولات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والفوسفات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يترسب الدهن في الكبد وعلى الاحشاء الداخلية للسمكة اضافة الى وجوده في انسجة العضلات والجلد والغدد التناسلية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مدى وجود الدهن في الانسجة ذو اهمية تجارية من ناحية تقبل المستهلك اي لدى ارتفاع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نسبة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الدهن يصبح الغذاء مقبولا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والعكس لدى انخفاض محتوى الدهن وخاصة في الفترة التي تلي التناسل.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العوامل المؤثرة في طبيعة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factoric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fluencing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nature of lipids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1- النوع : - تبعا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للعوامل الوراثية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2- الغذاء: يميل الدهن الى الترسب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3 – درجة الحرارة الأوطأ تؤدي الى اعطاء دهون اعلى في درجة عدم تشبعها.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4- الملوحة – تختلف الانواع النهرية عن البحرية وذلك كانعكاس لطبيعة السلسلة الغذائية.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5- التوزيع الاختياري: يتوزع الدهن في الجسم والاعضاء المختلفة بنمط معين واحيانا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العملية اختيارية تجرى على اساس جزيئي وت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ؤدي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تحويرات مهمة في التركيب.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تحتوي زيوت الاسماك كما هو الحال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لزيوت النباتية والحيوانية على الاحماض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الدهنية مثل حامض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palmitic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A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16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stearic</w:t>
      </w:r>
      <w:r w:rsidRPr="004C0E23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A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اضافة الى احماض دهنية مشبعة وغير مشبعة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ذات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ذرات كاربون يصل الى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22</w:t>
      </w:r>
      <w:r>
        <w:rPr>
          <w:rFonts w:ascii="Simplified Arabic" w:hAnsi="Simplified Arabic" w:cs="Simplified Arabic"/>
          <w:sz w:val="28"/>
          <w:szCs w:val="28"/>
          <w:lang w:bidi="ar-IQ"/>
        </w:rPr>
        <w:t>,C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24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وتبلغ نسبة الاحماض الدهنية المشبعة بين 14-40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% معظمها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palmitic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كميات صغيرة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strearic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A </w:t>
      </w:r>
      <w:r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myristic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الاوليك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اكثر الاحماض توزيعا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وجود انواع اخرى ذات 4 او 5 اواصر مزدوجة مثل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clupemdonic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 (22)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ذو الخمس اواصر و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Arachidonic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(20) ذو الاربع اواصر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وجد بصورة عامة ان زيوت الاسماك البحرية معقدة التركيب ذات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18,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22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بينما تحتوي اسماك المياه العذبة على كميات اقل 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الاحماض الدهنية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C2</w:t>
      </w:r>
      <w:r>
        <w:rPr>
          <w:rFonts w:ascii="Simplified Arabic" w:hAnsi="Simplified Arabic" w:cs="Simplified Arabic"/>
          <w:sz w:val="28"/>
          <w:szCs w:val="28"/>
          <w:lang w:bidi="ar-IQ"/>
        </w:rPr>
        <w:t>0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22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المشبعة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كميات اكبر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البالمت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يواولي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B291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الاوليك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18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المشبع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وجد ان نسبة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الاحماض الدهنية غير المشبعة المتعددة الاواصر المزدوجة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PUFA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ذات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و6 اواصر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المياه العذبة تبلغ 70% بينما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اسماك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المياه المالحة 88% وذلك كانعكاس للغذاء الغني في البيئة البحرية.</w:t>
      </w:r>
    </w:p>
    <w:p w:rsidR="00EC308F" w:rsidRPr="002E2D6A" w:rsidRDefault="00EC308F" w:rsidP="00EC308F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تركيب </w:t>
      </w:r>
      <w:proofErr w:type="spellStart"/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الفوسفولبيدات</w:t>
      </w:r>
      <w:proofErr w:type="spellEnd"/>
      <w:r w:rsidRPr="002E2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EC308F" w:rsidRPr="002E2D6A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E2D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نسبتها</w:t>
      </w:r>
      <w:r w:rsidRPr="002E2D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0.38-1.1 %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عدة انواع اهمها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ث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ين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Licitin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اكثرها وجودا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ويوجد اما حرا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مرتبطا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بالبروتين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سفالين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Caphalin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ويكون سهل التحلل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والسفنكومايلين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sphingomyelin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C308F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السترولات</w:t>
      </w:r>
      <w:proofErr w:type="spellEnd"/>
      <w:r w:rsidRPr="002677B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ster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l</w:t>
      </w:r>
      <w:r w:rsidRPr="002677B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الكولسترول اكثر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السترولات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شيوعا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ويوجد اما حرا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مرتبط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البالمت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رئيسة وبدرجة اقل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oleic</w:t>
      </w:r>
      <w:r w:rsidRPr="002E2D6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وحامض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stearic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ولا تتجاوز نسبة الكولسترول في لحوم الاسماك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اكثر من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0.04-0.15 % ويوجد في العضلات الداكنة بكميات اكبر مما في العضلات البيضاء. </w:t>
      </w:r>
    </w:p>
    <w:p w:rsidR="00EC308F" w:rsidRPr="002E2D6A" w:rsidRDefault="00EC308F" w:rsidP="00EC308F">
      <w:pPr>
        <w:spacing w:after="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المواد الملونة</w:t>
      </w:r>
      <w:r w:rsidRPr="002E2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Colouring</w:t>
      </w:r>
      <w:proofErr w:type="spellEnd"/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(pigment)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E2D6A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تكتسب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زيوت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الاسماك لونا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يتراوح بين الاصفر الشاحب – الاحمر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مثل زيت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السلمون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الكارب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وسبب الالوان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وجود صبغات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carotenoids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asthaxanthin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lutin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tetraxanthin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اضافة الى الكلوروفيل في بعض زيوت الاسماك مثل السردين.</w:t>
      </w:r>
    </w:p>
    <w:p w:rsidR="00EC308F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الكربوهيدرات:</w:t>
      </w:r>
      <w:bookmarkStart w:id="0" w:name="_GoBack"/>
      <w:bookmarkEnd w:id="0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C308F" w:rsidRPr="002E2D6A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الكولاجين اهم المصادر الكربوهيدراتية ويوجد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المايوفيبرل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مرتبط مع بروتين العضلات على هيئة مركبات, يعد الكولاجين مصدرا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حيويا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للطاقة العضلية ويستهلك خلال الجهد العضلي ويخزن خلال الراحة وخلال الحركة يتحلل الكولاجين لاهوائيا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calycolsis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حامض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اللاكتيك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لذا فان الاخير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في انسجة الاسماك الحية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تكون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الاسماك الهزيلة والمنهكة ذات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كلايكويجن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اقل وح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لاكتيك اكثر من تلك الاسماك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المغذاة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جيدا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الساكنة وان الاسماك النشطة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سمكة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الهرنك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ذات  تراكم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اكثر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الانواع الخاملة مثل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البليس</w:t>
      </w:r>
      <w:proofErr w:type="spellEnd"/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plaice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يتحطم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سريعا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الموت وينتج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لاكتيك كما يحصل خلال النشاط العضلي خلال الحياة،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بالنظر لكون نظام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CHO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قلق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فان محتوى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اللاكتيك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الاسماك يتغاير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0.05- 0.85 %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كلايكوجين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0.005-0.43 %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لاكتيك كما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د بعض المركبات الوسطية مثل كلوكوز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فركتوز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حامض فسفوريك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فوسفوكليسريك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امض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بايروفيك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C308F" w:rsidRPr="002E2D6A" w:rsidRDefault="00EC308F" w:rsidP="00EC308F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العناصر المعدنية 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Minerals</w:t>
      </w:r>
      <w:r w:rsidRPr="002E2D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تتكون من نوعين اساسية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عناصر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كبرى  وهي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lang w:bidi="ar-IQ"/>
        </w:rPr>
        <w:t>K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Na,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S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g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وتبلغ نسبتها بين 0.1-0.01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% 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نسبة الاملاح الكلية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العناصر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الصغرى وهي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Fe,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u,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n,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o,</w:t>
      </w:r>
      <w:r>
        <w:rPr>
          <w:rFonts w:ascii="Simplified Arabic" w:hAnsi="Simplified Arabic" w:cs="Simplified Arabic"/>
          <w:sz w:val="28"/>
          <w:szCs w:val="28"/>
          <w:lang w:bidi="ar-IQ"/>
        </w:rPr>
        <w:t>Z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n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والموبيلديوم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اليود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والبروم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F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تراوح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نسبتها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اجزاء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بالالف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اجزاء بالمليون من 1%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EC308F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P,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العظام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بهئية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فوسفات الكالسيوم كما يوجد معظم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Mg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العظام,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الـ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P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فهو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عنصر اساسي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واكثرها اهمية من ناحية دور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الخلية, يتركز معظم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نواة الخلية ويرتبط مع البروتين مؤلفا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فوسفوبروتين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المهم في تحفيز فعل العضلات كما ان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المفسفرة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مهمة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لميتابولزم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اللبيدات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الدم غني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بالاحماض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ومركبات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الذائبة ويوجد حامض الفوسفوريك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اللاعضوي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تيار الدم وان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vB1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vB12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هما بالحقيقة معقدات لحامض الفسفوريك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كما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 في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Lecithin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cephaline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>sphingosune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كذلك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يوجد على هيئة 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الطاقة مثل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فسفوبروتين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حامض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نووي الخ ... وباختصار فان مركبات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العضوية تلعب دورا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اساسا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ميتابولزم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ATP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يحتوي على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P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يعاني من تغيرات كيماوية مهمة ويستعمل كمقياس للدلالة على النوعية.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N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a,</w:t>
      </w:r>
      <w:r>
        <w:rPr>
          <w:rFonts w:ascii="Simplified Arabic" w:hAnsi="Simplified Arabic" w:cs="Simplified Arabic"/>
          <w:sz w:val="28"/>
          <w:szCs w:val="28"/>
          <w:lang w:bidi="ar-IQ"/>
        </w:rPr>
        <w:t>K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g,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l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شكل املاح ذائبة في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ساركوبلازم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الخلية العضلية والبلازما ويرتبط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, </w:t>
      </w:r>
      <w:r>
        <w:rPr>
          <w:rFonts w:ascii="Simplified Arabic" w:hAnsi="Simplified Arabic" w:cs="Simplified Arabic"/>
          <w:sz w:val="28"/>
          <w:szCs w:val="28"/>
          <w:lang w:bidi="ar-IQ"/>
        </w:rPr>
        <w:t>M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g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جزئيا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المايوسين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 اهمية في تقلص العضلات وانبساطها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يدخل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S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تركيب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الاحماض الامينية التي تدخل في تركيب بروتينات العضلات والانسجة الرابطة ويوجد الكبريت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الحامض الاميني</w:t>
      </w:r>
      <w:r>
        <w:rPr>
          <w:rFonts w:ascii="Simplified Arabic" w:hAnsi="Simplified Arabic" w:cs="Simplified Arabic"/>
          <w:sz w:val="28"/>
          <w:szCs w:val="28"/>
          <w:lang w:bidi="ar-IQ"/>
        </w:rPr>
        <w:t>.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cysteine 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يوجد الحديد في هيموغلوبين الدم وفي انزيمات مؤكسدة متعددة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بروتينات الكبد والطحال اما اليود فيوجد لوحده او متحدا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الهاليدات الاخرى وفي الحالة الاولى يدخل في تركيب الهرمونات.</w:t>
      </w:r>
    </w:p>
    <w:p w:rsidR="00EC308F" w:rsidRPr="002677BB" w:rsidRDefault="00EC308F" w:rsidP="00EC308F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يتاثر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محتوى العناصر المعدنية بتركيب وتركيز الاملاح في المحيط الخارجي ويكون تراكيز العناصر المعدنية في الانواع البحرية اعلى من الانواع النهرية وذلك لوجود عنصر الكلور بكميات </w:t>
      </w:r>
      <w:proofErr w:type="spellStart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اكبر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ان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Fe ,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a</w:t>
      </w:r>
      <w:proofErr w:type="spellEnd"/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يدخلان في تركيب البروتينات النووية ويساهمان في تكوين الدم كما اظهرت التجارب المختبرية وال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>
        <w:rPr>
          <w:rFonts w:ascii="Simplified Arabic" w:hAnsi="Simplified Arabic" w:cs="Simplified Arabic"/>
          <w:sz w:val="28"/>
          <w:szCs w:val="28"/>
          <w:lang w:bidi="ar-IQ"/>
        </w:rPr>
        <w:t>C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 xml:space="preserve">o 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له دور في تكوين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فيتامين </w:t>
      </w:r>
      <w:r w:rsidRPr="002677BB">
        <w:rPr>
          <w:rFonts w:ascii="Simplified Arabic" w:hAnsi="Simplified Arabic" w:cs="Simplified Arabic"/>
          <w:sz w:val="28"/>
          <w:szCs w:val="28"/>
          <w:lang w:bidi="ar-IQ"/>
        </w:rPr>
        <w:t>B12</w:t>
      </w:r>
      <w:r w:rsidRPr="002677B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C35F6" w:rsidRDefault="006C35F6" w:rsidP="006C35F6">
      <w:pPr>
        <w:rPr>
          <w:lang w:bidi="ar-IQ"/>
        </w:rPr>
      </w:pPr>
    </w:p>
    <w:p w:rsidR="000C3BE7" w:rsidRPr="006C35F6" w:rsidRDefault="006C35F6" w:rsidP="006C35F6">
      <w:pPr>
        <w:tabs>
          <w:tab w:val="left" w:pos="3880"/>
        </w:tabs>
        <w:rPr>
          <w:lang w:bidi="ar-IQ"/>
        </w:rPr>
      </w:pPr>
      <w:r>
        <w:rPr>
          <w:rtl/>
          <w:lang w:bidi="ar-IQ"/>
        </w:rPr>
        <w:tab/>
      </w:r>
    </w:p>
    <w:sectPr w:rsidR="000C3BE7" w:rsidRPr="006C35F6" w:rsidSect="00930A48">
      <w:footerReference w:type="default" r:id="rId7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42" w:rsidRDefault="000A3542" w:rsidP="0015103D">
      <w:pPr>
        <w:spacing w:after="0" w:line="240" w:lineRule="auto"/>
      </w:pPr>
      <w:r>
        <w:separator/>
      </w:r>
    </w:p>
  </w:endnote>
  <w:endnote w:type="continuationSeparator" w:id="0">
    <w:p w:rsidR="000A3542" w:rsidRDefault="000A3542" w:rsidP="0015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21944192"/>
      <w:docPartObj>
        <w:docPartGallery w:val="Page Numbers (Bottom of Page)"/>
        <w:docPartUnique/>
      </w:docPartObj>
    </w:sdtPr>
    <w:sdtEndPr/>
    <w:sdtContent>
      <w:p w:rsidR="0015103D" w:rsidRDefault="00151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35" w:rsidRPr="00614F35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15103D" w:rsidRDefault="00151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42" w:rsidRDefault="000A3542" w:rsidP="0015103D">
      <w:pPr>
        <w:spacing w:after="0" w:line="240" w:lineRule="auto"/>
      </w:pPr>
      <w:r>
        <w:separator/>
      </w:r>
    </w:p>
  </w:footnote>
  <w:footnote w:type="continuationSeparator" w:id="0">
    <w:p w:rsidR="000A3542" w:rsidRDefault="000A3542" w:rsidP="0015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48"/>
    <w:rsid w:val="000A3542"/>
    <w:rsid w:val="00124ABA"/>
    <w:rsid w:val="0015103D"/>
    <w:rsid w:val="001C12C2"/>
    <w:rsid w:val="005636B2"/>
    <w:rsid w:val="00614F35"/>
    <w:rsid w:val="006C35F6"/>
    <w:rsid w:val="00930A48"/>
    <w:rsid w:val="009350FA"/>
    <w:rsid w:val="00A00E9F"/>
    <w:rsid w:val="00A02A0B"/>
    <w:rsid w:val="00A802FB"/>
    <w:rsid w:val="00DE1ED9"/>
    <w:rsid w:val="00EC308F"/>
    <w:rsid w:val="00E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103D"/>
  </w:style>
  <w:style w:type="paragraph" w:styleId="a5">
    <w:name w:val="footer"/>
    <w:basedOn w:val="a"/>
    <w:link w:val="Char0"/>
    <w:uiPriority w:val="99"/>
    <w:unhideWhenUsed/>
    <w:rsid w:val="0015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1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103D"/>
  </w:style>
  <w:style w:type="paragraph" w:styleId="a5">
    <w:name w:val="footer"/>
    <w:basedOn w:val="a"/>
    <w:link w:val="Char0"/>
    <w:uiPriority w:val="99"/>
    <w:unhideWhenUsed/>
    <w:rsid w:val="0015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2160</Words>
  <Characters>12315</Characters>
  <Application>Microsoft Office Word</Application>
  <DocSecurity>0</DocSecurity>
  <Lines>102</Lines>
  <Paragraphs>28</Paragraphs>
  <ScaleCrop>false</ScaleCrop>
  <Company>Naim Al Hussaini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10</cp:revision>
  <dcterms:created xsi:type="dcterms:W3CDTF">2020-03-12T20:56:00Z</dcterms:created>
  <dcterms:modified xsi:type="dcterms:W3CDTF">2023-02-26T19:10:00Z</dcterms:modified>
</cp:coreProperties>
</file>